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65DD1" w14:textId="00A5BF7D" w:rsidR="00897893" w:rsidRPr="00787624" w:rsidRDefault="00A3503E" w:rsidP="00780467">
      <w:pPr>
        <w:rPr>
          <w:b/>
          <w:bCs/>
          <w:sz w:val="16"/>
          <w:szCs w:val="16"/>
          <w:u w:val="single"/>
        </w:rPr>
      </w:pPr>
      <w:r w:rsidRPr="00787624">
        <w:rPr>
          <w:b/>
          <w:bCs/>
          <w:sz w:val="16"/>
          <w:szCs w:val="16"/>
          <w:u w:val="single"/>
        </w:rPr>
        <w:t>November</w:t>
      </w:r>
      <w:r w:rsidR="002843B6" w:rsidRPr="00787624">
        <w:rPr>
          <w:b/>
          <w:bCs/>
          <w:sz w:val="16"/>
          <w:szCs w:val="16"/>
          <w:u w:val="single"/>
        </w:rPr>
        <w:t xml:space="preserve"> </w:t>
      </w:r>
      <w:r w:rsidR="008B13ED" w:rsidRPr="00787624">
        <w:rPr>
          <w:b/>
          <w:bCs/>
          <w:sz w:val="16"/>
          <w:szCs w:val="16"/>
          <w:u w:val="single"/>
        </w:rPr>
        <w:t>202</w:t>
      </w:r>
      <w:r w:rsidR="00253A2B" w:rsidRPr="00787624">
        <w:rPr>
          <w:b/>
          <w:bCs/>
          <w:sz w:val="16"/>
          <w:szCs w:val="16"/>
          <w:u w:val="single"/>
        </w:rPr>
        <w:t>5</w:t>
      </w:r>
      <w:r w:rsidR="005A1D8A" w:rsidRPr="00787624">
        <w:rPr>
          <w:b/>
          <w:bCs/>
          <w:sz w:val="16"/>
          <w:szCs w:val="16"/>
          <w:u w:val="single"/>
        </w:rPr>
        <w:t xml:space="preserve"> Escape Insider</w:t>
      </w:r>
      <w:r w:rsidR="007019C5" w:rsidRPr="00787624">
        <w:rPr>
          <w:color w:val="000000" w:themeColor="text1"/>
          <w:sz w:val="16"/>
          <w:szCs w:val="16"/>
        </w:rPr>
        <w:br/>
      </w:r>
    </w:p>
    <w:p w14:paraId="4FB04227" w14:textId="07ED2EE1" w:rsidR="00D11101" w:rsidRPr="00D95083" w:rsidRDefault="00153289" w:rsidP="00780467">
      <w:pPr>
        <w:rPr>
          <w:sz w:val="16"/>
          <w:szCs w:val="16"/>
        </w:rPr>
      </w:pPr>
      <w:r w:rsidRPr="00787624">
        <w:rPr>
          <w:sz w:val="16"/>
          <w:szCs w:val="16"/>
          <w:highlight w:val="yellow"/>
        </w:rPr>
        <w:t xml:space="preserve">SOCIAL POST </w:t>
      </w:r>
      <w:r w:rsidR="001D2F92" w:rsidRPr="00787624">
        <w:rPr>
          <w:sz w:val="16"/>
          <w:szCs w:val="16"/>
          <w:highlight w:val="yellow"/>
        </w:rPr>
        <w:t>1</w:t>
      </w:r>
    </w:p>
    <w:p w14:paraId="6CCE755E" w14:textId="77777777" w:rsidR="00D95083" w:rsidRPr="00787624" w:rsidRDefault="00D95083" w:rsidP="00D95083">
      <w:pPr>
        <w:tabs>
          <w:tab w:val="left" w:pos="2685"/>
        </w:tabs>
        <w:rPr>
          <w:b/>
          <w:bCs/>
          <w:sz w:val="16"/>
          <w:szCs w:val="16"/>
        </w:rPr>
      </w:pPr>
      <w:r w:rsidRPr="00787624">
        <w:rPr>
          <w:b/>
          <w:bCs/>
          <w:sz w:val="16"/>
          <w:szCs w:val="16"/>
        </w:rPr>
        <w:t xml:space="preserve">Canyon Spirit </w:t>
      </w:r>
      <w:r w:rsidRPr="00787624">
        <w:rPr>
          <w:b/>
          <w:bCs/>
          <w:sz w:val="16"/>
          <w:szCs w:val="16"/>
        </w:rPr>
        <w:tab/>
      </w:r>
    </w:p>
    <w:p w14:paraId="477999E6" w14:textId="77777777" w:rsidR="00D95083" w:rsidRDefault="00D95083" w:rsidP="00D95083">
      <w:pPr>
        <w:rPr>
          <w:rFonts w:ascii="Lato Light" w:hAnsi="Lato Light" w:cs="Calibri"/>
          <w:color w:val="000000"/>
          <w:sz w:val="16"/>
          <w:szCs w:val="16"/>
          <w:shd w:val="clear" w:color="auto" w:fill="FFFFFF"/>
        </w:rPr>
      </w:pPr>
      <w:r w:rsidRPr="00787624">
        <w:rPr>
          <w:rFonts w:ascii="Lato Light" w:hAnsi="Lato Light" w:cs="Calibri"/>
          <w:color w:val="000000"/>
          <w:sz w:val="16"/>
          <w:szCs w:val="16"/>
          <w:shd w:val="clear" w:color="auto" w:fill="FFFFFF"/>
        </w:rPr>
        <w:t xml:space="preserve">Traveling through the heart of the American Southwest, Canyon Spirit offers an elevated rail experience from the towering peaks of the Colorado Rocky Mountains to Utah’s endless red rock vistas. The only thing between you and the desert canyons and dramatic mountain passes are the panoramic windows, allowing you to immerse yourself in these storied landscapes. As the train runs only during daylight hours, you won’t miss a thing as onboard Hosts bring the route to life with captivating historical tales and insights. Sit back, relax, and enjoy an all-inclusive culinary service inspired by the very region outside your window. Whether you start or end your journey at Denver’s grand Union Station, Moab or Salt Lake City, this is ruggedly refined travel at its best. </w:t>
      </w:r>
    </w:p>
    <w:p w14:paraId="1F11E50C" w14:textId="77777777" w:rsidR="00D95083" w:rsidRPr="00787624" w:rsidRDefault="00D95083" w:rsidP="00D95083">
      <w:pPr>
        <w:rPr>
          <w:rFonts w:ascii="Lato Light" w:hAnsi="Lato Light" w:cs="Calibri"/>
          <w:sz w:val="16"/>
          <w:szCs w:val="16"/>
        </w:rPr>
      </w:pPr>
      <w:r w:rsidRPr="00787624">
        <w:rPr>
          <w:rFonts w:ascii="Lato Light" w:hAnsi="Lato Light" w:cs="Calibri"/>
          <w:sz w:val="16"/>
          <w:szCs w:val="16"/>
        </w:rPr>
        <w:t xml:space="preserve">Book now and save $250 per person on select 2026 Canyon Spirit packages. </w:t>
      </w:r>
    </w:p>
    <w:p w14:paraId="0C8CC4B2" w14:textId="77777777" w:rsidR="00D95083" w:rsidRPr="00787624" w:rsidRDefault="00D95083" w:rsidP="00D95083">
      <w:pPr>
        <w:rPr>
          <w:rFonts w:cstheme="minorHAnsi"/>
          <w:color w:val="000000" w:themeColor="text1"/>
          <w:sz w:val="16"/>
          <w:szCs w:val="16"/>
        </w:rPr>
      </w:pPr>
      <w:proofErr w:type="gramStart"/>
      <w:r w:rsidRPr="00787624">
        <w:rPr>
          <w:sz w:val="16"/>
          <w:szCs w:val="16"/>
        </w:rPr>
        <w:t>Hashtags: #</w:t>
      </w:r>
      <w:proofErr w:type="gramEnd"/>
      <w:r w:rsidRPr="00787624">
        <w:rPr>
          <w:sz w:val="16"/>
          <w:szCs w:val="16"/>
        </w:rPr>
        <w:t>BookHuman #TravelAdvisors #CanyonSpirit</w:t>
      </w:r>
    </w:p>
    <w:p w14:paraId="4EB2FB9F" w14:textId="77777777" w:rsidR="00D877B8" w:rsidRPr="00787624" w:rsidRDefault="00D877B8" w:rsidP="00780467">
      <w:pPr>
        <w:rPr>
          <w:rFonts w:ascii="Lato Light" w:hAnsi="Lato Light" w:cstheme="minorHAnsi"/>
          <w:sz w:val="16"/>
          <w:szCs w:val="16"/>
        </w:rPr>
      </w:pPr>
    </w:p>
    <w:p w14:paraId="6D293C13" w14:textId="7F13D008" w:rsidR="00CC3D3C" w:rsidRPr="00787624" w:rsidRDefault="00CC3D3C" w:rsidP="00CC3D3C">
      <w:pPr>
        <w:rPr>
          <w:sz w:val="16"/>
          <w:szCs w:val="16"/>
        </w:rPr>
      </w:pPr>
      <w:r w:rsidRPr="00787624">
        <w:rPr>
          <w:sz w:val="16"/>
          <w:szCs w:val="16"/>
          <w:highlight w:val="yellow"/>
        </w:rPr>
        <w:t>SOCIAL POST 2</w:t>
      </w:r>
    </w:p>
    <w:p w14:paraId="78FEB22D" w14:textId="77777777" w:rsidR="00856302" w:rsidRPr="00787624" w:rsidRDefault="00856302" w:rsidP="00856302">
      <w:pPr>
        <w:rPr>
          <w:b/>
          <w:bCs/>
          <w:sz w:val="16"/>
          <w:szCs w:val="16"/>
        </w:rPr>
      </w:pPr>
      <w:r w:rsidRPr="00787624">
        <w:rPr>
          <w:b/>
          <w:bCs/>
          <w:sz w:val="16"/>
          <w:szCs w:val="16"/>
        </w:rPr>
        <w:t>Norwegian Cruise Line</w:t>
      </w:r>
      <w:r w:rsidRPr="00787624">
        <w:rPr>
          <w:b/>
          <w:bCs/>
          <w:sz w:val="16"/>
          <w:szCs w:val="16"/>
        </w:rPr>
        <w:tab/>
      </w:r>
    </w:p>
    <w:p w14:paraId="5E06610E" w14:textId="77777777" w:rsidR="00856302" w:rsidRPr="00787624" w:rsidRDefault="00856302" w:rsidP="00856302">
      <w:pPr>
        <w:rPr>
          <w:rFonts w:ascii="Lato Light" w:hAnsi="Lato Light" w:cstheme="minorHAnsi"/>
          <w:sz w:val="16"/>
          <w:szCs w:val="16"/>
        </w:rPr>
      </w:pPr>
      <w:r w:rsidRPr="00787624">
        <w:rPr>
          <w:rFonts w:ascii="Lato Light" w:hAnsi="Lato Light" w:cs="Calibri"/>
          <w:sz w:val="16"/>
          <w:szCs w:val="16"/>
        </w:rPr>
        <w:t xml:space="preserve">When you vacation with Norwegian Cruise Line®, every day is a new day. Whether you’re discovering Europe, Alaska, The Caribbean or beyond, get Free Airfare to and from your cruise for the second guest. Once on board, kick back and relax with your favorite cocktail with Free Unlimited Open Bar. Take your </w:t>
      </w:r>
      <w:proofErr w:type="gramStart"/>
      <w:r w:rsidRPr="00787624">
        <w:rPr>
          <w:rFonts w:ascii="Lato Light" w:hAnsi="Lato Light" w:cs="Calibri"/>
          <w:sz w:val="16"/>
          <w:szCs w:val="16"/>
        </w:rPr>
        <w:t>taste</w:t>
      </w:r>
      <w:proofErr w:type="gramEnd"/>
      <w:r w:rsidRPr="00787624">
        <w:rPr>
          <w:rFonts w:ascii="Lato Light" w:hAnsi="Lato Light" w:cs="Calibri"/>
          <w:sz w:val="16"/>
          <w:szCs w:val="16"/>
        </w:rPr>
        <w:t xml:space="preserve"> buds on a tour with delicious Free Specialty Dining. Explore more of the shore with Free Excursions. Keep connected to friends with Free Wi-Fi. And bring the whole family with Free 3rd and 4th guests. Come aboard and experience a different tomorrow with Norwegian</w:t>
      </w:r>
      <w:r w:rsidRPr="00787624">
        <w:rPr>
          <w:rFonts w:ascii="Lato Light" w:hAnsi="Lato Light" w:cstheme="minorHAnsi"/>
          <w:sz w:val="16"/>
          <w:szCs w:val="16"/>
        </w:rPr>
        <w:t>.</w:t>
      </w:r>
    </w:p>
    <w:p w14:paraId="364E1931" w14:textId="2DDD380A" w:rsidR="00CC3D3C" w:rsidRPr="003339EB" w:rsidRDefault="00856302" w:rsidP="003339EB">
      <w:pPr>
        <w:tabs>
          <w:tab w:val="left" w:pos="2685"/>
        </w:tabs>
        <w:rPr>
          <w:rFonts w:cstheme="minorHAnsi"/>
          <w:color w:val="000000" w:themeColor="text1"/>
          <w:sz w:val="16"/>
          <w:szCs w:val="16"/>
        </w:rPr>
      </w:pPr>
      <w:r w:rsidRPr="00787624">
        <w:rPr>
          <w:rFonts w:ascii="Lato Light" w:hAnsi="Lato Light" w:cstheme="minorHAnsi"/>
          <w:sz w:val="16"/>
          <w:szCs w:val="16"/>
        </w:rPr>
        <w:t>Book now and receive up to $300 onboard credit on select sailings.</w:t>
      </w:r>
      <w:r>
        <w:rPr>
          <w:rFonts w:ascii="Lato Light" w:hAnsi="Lato Light" w:cstheme="minorHAnsi"/>
          <w:sz w:val="16"/>
          <w:szCs w:val="16"/>
        </w:rPr>
        <w:br/>
      </w:r>
      <w:r w:rsidRPr="00787624">
        <w:rPr>
          <w:rFonts w:ascii="Lato Light" w:hAnsi="Lato Light" w:cstheme="minorHAnsi"/>
          <w:sz w:val="16"/>
          <w:szCs w:val="16"/>
        </w:rPr>
        <w:br/>
      </w:r>
      <w:r w:rsidRPr="00787624">
        <w:rPr>
          <w:sz w:val="16"/>
          <w:szCs w:val="16"/>
        </w:rPr>
        <w:t>Hashtags: #BookHuman #TravelAdvisors #NorwegianCruiseLine #NCL</w:t>
      </w:r>
      <w:r w:rsidR="00CC3D3C" w:rsidRPr="00787624">
        <w:rPr>
          <w:rFonts w:ascii="Calibri" w:hAnsi="Calibri" w:cs="Calibri"/>
          <w:b/>
          <w:bCs/>
          <w:color w:val="000000"/>
          <w:sz w:val="16"/>
          <w:szCs w:val="16"/>
          <w:shd w:val="clear" w:color="auto" w:fill="FFFFFF"/>
        </w:rPr>
        <w:br/>
      </w:r>
    </w:p>
    <w:p w14:paraId="403A51A5" w14:textId="77777777" w:rsidR="00A3241F" w:rsidRPr="00787624" w:rsidRDefault="00A3241F" w:rsidP="00A3241F">
      <w:pPr>
        <w:rPr>
          <w:sz w:val="16"/>
          <w:szCs w:val="16"/>
        </w:rPr>
      </w:pPr>
      <w:r w:rsidRPr="00787624">
        <w:rPr>
          <w:sz w:val="16"/>
          <w:szCs w:val="16"/>
          <w:highlight w:val="yellow"/>
        </w:rPr>
        <w:t>SOCIAL POST 3</w:t>
      </w:r>
    </w:p>
    <w:p w14:paraId="7753ED41" w14:textId="77777777" w:rsidR="00856302" w:rsidRPr="00787624" w:rsidRDefault="00856302" w:rsidP="00856302">
      <w:pPr>
        <w:tabs>
          <w:tab w:val="left" w:pos="2685"/>
        </w:tabs>
        <w:rPr>
          <w:b/>
          <w:bCs/>
          <w:sz w:val="16"/>
          <w:szCs w:val="16"/>
        </w:rPr>
      </w:pPr>
      <w:r w:rsidRPr="00787624">
        <w:rPr>
          <w:b/>
          <w:bCs/>
          <w:sz w:val="16"/>
          <w:szCs w:val="16"/>
        </w:rPr>
        <w:t>Sandals Resorts</w:t>
      </w:r>
      <w:r w:rsidRPr="00787624">
        <w:rPr>
          <w:b/>
          <w:bCs/>
          <w:sz w:val="16"/>
          <w:szCs w:val="16"/>
        </w:rPr>
        <w:tab/>
      </w:r>
    </w:p>
    <w:p w14:paraId="69C1DFE1" w14:textId="77777777" w:rsidR="00856302" w:rsidRPr="00787624" w:rsidRDefault="00856302" w:rsidP="00856302">
      <w:pPr>
        <w:rPr>
          <w:rFonts w:ascii="Lato Light" w:hAnsi="Lato Light" w:cs="Calibri"/>
          <w:color w:val="000000"/>
          <w:sz w:val="16"/>
          <w:szCs w:val="16"/>
          <w:shd w:val="clear" w:color="auto" w:fill="FFFFFF"/>
        </w:rPr>
      </w:pPr>
      <w:r w:rsidRPr="00787624">
        <w:rPr>
          <w:rFonts w:ascii="Lato Light" w:hAnsi="Lato Light" w:cstheme="majorHAnsi"/>
          <w:sz w:val="16"/>
          <w:szCs w:val="16"/>
        </w:rPr>
        <w:t xml:space="preserve">No other all-inclusive Resorts take their rooms and suites so seriously. We have thought of everything to make your </w:t>
      </w:r>
      <w:proofErr w:type="gramStart"/>
      <w:r w:rsidRPr="00787624">
        <w:rPr>
          <w:rFonts w:ascii="Lato Light" w:hAnsi="Lato Light" w:cstheme="majorHAnsi"/>
          <w:sz w:val="16"/>
          <w:szCs w:val="16"/>
        </w:rPr>
        <w:t>accommodations</w:t>
      </w:r>
      <w:proofErr w:type="gramEnd"/>
      <w:r w:rsidRPr="00787624">
        <w:rPr>
          <w:rFonts w:ascii="Lato Light" w:hAnsi="Lato Light" w:cstheme="majorHAnsi"/>
          <w:sz w:val="16"/>
          <w:szCs w:val="16"/>
        </w:rPr>
        <w:t xml:space="preserve"> a dreamy romantic retreat, ideal for couple vacations. Surrounded by uncompromising comfort and world-class luxuries, you may have trouble deciding what resembles paradise more, our indulging rooms and suites, or our pristine Caribbean beaches</w:t>
      </w:r>
      <w:r w:rsidRPr="00787624">
        <w:rPr>
          <w:rFonts w:ascii="Lato Light" w:hAnsi="Lato Light" w:cs="Calibri"/>
          <w:color w:val="000000"/>
          <w:sz w:val="16"/>
          <w:szCs w:val="16"/>
          <w:shd w:val="clear" w:color="auto" w:fill="FFFFFF"/>
        </w:rPr>
        <w:t xml:space="preserve">. </w:t>
      </w:r>
    </w:p>
    <w:p w14:paraId="207813D8" w14:textId="5F61A9AD" w:rsidR="00A3241F" w:rsidRDefault="00856302" w:rsidP="00A3241F">
      <w:pPr>
        <w:rPr>
          <w:sz w:val="16"/>
          <w:szCs w:val="16"/>
        </w:rPr>
      </w:pPr>
      <w:r w:rsidRPr="00787624">
        <w:rPr>
          <w:rFonts w:ascii="Lato Light" w:hAnsi="Lato Light" w:cs="Calibri"/>
          <w:color w:val="000000"/>
          <w:sz w:val="16"/>
          <w:szCs w:val="16"/>
          <w:shd w:val="clear" w:color="auto" w:fill="FFFFFF"/>
        </w:rPr>
        <w:t xml:space="preserve">Book now and </w:t>
      </w:r>
      <w:r w:rsidRPr="00787624">
        <w:rPr>
          <w:rFonts w:ascii="Lato Light" w:hAnsi="Lato Light" w:cs="Calibri"/>
          <w:sz w:val="16"/>
          <w:szCs w:val="16"/>
        </w:rPr>
        <w:t>save up to 65% off plus up to $605 instant credit on select Sandals &amp; Beaches Resorts.</w:t>
      </w:r>
      <w:r>
        <w:rPr>
          <w:rFonts w:ascii="Lato Light" w:hAnsi="Lato Light" w:cs="Calibri"/>
          <w:sz w:val="16"/>
          <w:szCs w:val="16"/>
        </w:rPr>
        <w:br/>
      </w:r>
      <w:r w:rsidRPr="00787624">
        <w:rPr>
          <w:rFonts w:ascii="Lato Light" w:hAnsi="Lato Light" w:cs="Calibri"/>
          <w:color w:val="000000"/>
          <w:sz w:val="16"/>
          <w:szCs w:val="16"/>
          <w:shd w:val="clear" w:color="auto" w:fill="FFFFFF"/>
        </w:rPr>
        <w:br/>
      </w:r>
      <w:r w:rsidRPr="00787624">
        <w:rPr>
          <w:sz w:val="16"/>
          <w:szCs w:val="16"/>
        </w:rPr>
        <w:t>Hashtags: #BookHuman #TravelAdvisors #Sandals #Beaches</w:t>
      </w:r>
    </w:p>
    <w:p w14:paraId="4EE5A72B" w14:textId="77777777" w:rsidR="003339EB" w:rsidRPr="00787624" w:rsidRDefault="003339EB" w:rsidP="00A3241F">
      <w:pPr>
        <w:rPr>
          <w:sz w:val="16"/>
          <w:szCs w:val="16"/>
        </w:rPr>
      </w:pPr>
    </w:p>
    <w:p w14:paraId="399DFBDE" w14:textId="77777777" w:rsidR="00A3241F" w:rsidRPr="00787624" w:rsidRDefault="00A3241F" w:rsidP="00A3241F">
      <w:pPr>
        <w:rPr>
          <w:sz w:val="16"/>
          <w:szCs w:val="16"/>
        </w:rPr>
      </w:pPr>
      <w:r w:rsidRPr="00787624">
        <w:rPr>
          <w:sz w:val="16"/>
          <w:szCs w:val="16"/>
          <w:highlight w:val="yellow"/>
        </w:rPr>
        <w:t>SOCIAL POST 4</w:t>
      </w:r>
    </w:p>
    <w:p w14:paraId="12AEAECA" w14:textId="77777777" w:rsidR="00856302" w:rsidRPr="00787624" w:rsidRDefault="00856302" w:rsidP="00856302">
      <w:pPr>
        <w:tabs>
          <w:tab w:val="left" w:pos="2685"/>
        </w:tabs>
        <w:rPr>
          <w:b/>
          <w:bCs/>
          <w:sz w:val="16"/>
          <w:szCs w:val="16"/>
        </w:rPr>
      </w:pPr>
      <w:r w:rsidRPr="00787624">
        <w:rPr>
          <w:b/>
          <w:bCs/>
          <w:sz w:val="16"/>
          <w:szCs w:val="16"/>
        </w:rPr>
        <w:t>Seabourn</w:t>
      </w:r>
      <w:r w:rsidRPr="00787624">
        <w:rPr>
          <w:b/>
          <w:bCs/>
          <w:sz w:val="16"/>
          <w:szCs w:val="16"/>
        </w:rPr>
        <w:tab/>
      </w:r>
    </w:p>
    <w:p w14:paraId="52743706" w14:textId="77777777" w:rsidR="00856302" w:rsidRPr="00787624" w:rsidRDefault="00856302" w:rsidP="00856302">
      <w:pPr>
        <w:rPr>
          <w:rFonts w:ascii="Lato Light" w:hAnsi="Lato Light" w:cstheme="majorHAnsi"/>
          <w:sz w:val="16"/>
          <w:szCs w:val="16"/>
        </w:rPr>
      </w:pPr>
      <w:r w:rsidRPr="00787624">
        <w:rPr>
          <w:rFonts w:ascii="Lato Light" w:hAnsi="Lato Light" w:cstheme="majorHAnsi"/>
          <w:sz w:val="16"/>
          <w:szCs w:val="16"/>
        </w:rPr>
        <w:t xml:space="preserve">A Seabourn vacation is distinguished by its ultra-luxury small ships, which provide an intimate and personalized experience with all-suite </w:t>
      </w:r>
      <w:proofErr w:type="gramStart"/>
      <w:r w:rsidRPr="00787624">
        <w:rPr>
          <w:rFonts w:ascii="Lato Light" w:hAnsi="Lato Light" w:cstheme="majorHAnsi"/>
          <w:sz w:val="16"/>
          <w:szCs w:val="16"/>
        </w:rPr>
        <w:t>accommodations</w:t>
      </w:r>
      <w:proofErr w:type="gramEnd"/>
      <w:r w:rsidRPr="00787624">
        <w:rPr>
          <w:rFonts w:ascii="Lato Light" w:hAnsi="Lato Light" w:cstheme="majorHAnsi"/>
          <w:sz w:val="16"/>
          <w:szCs w:val="16"/>
        </w:rPr>
        <w:t xml:space="preserve"> and attentive service. Guests enjoy gourmet dining, curated shore excursions, and a range of all-inclusive amenities, including premium spirits and gratuities. </w:t>
      </w:r>
    </w:p>
    <w:p w14:paraId="4F6FD17F" w14:textId="77777777" w:rsidR="00856302" w:rsidRPr="00787624" w:rsidRDefault="00856302" w:rsidP="00856302">
      <w:pPr>
        <w:rPr>
          <w:rFonts w:ascii="Lato Light" w:hAnsi="Lato Light" w:cstheme="majorHAnsi"/>
          <w:b/>
          <w:bCs/>
          <w:sz w:val="16"/>
          <w:szCs w:val="16"/>
        </w:rPr>
      </w:pPr>
      <w:r w:rsidRPr="00787624">
        <w:rPr>
          <w:rFonts w:ascii="Lato Light" w:hAnsi="Lato Light" w:cstheme="majorHAnsi"/>
          <w:sz w:val="16"/>
          <w:szCs w:val="16"/>
        </w:rPr>
        <w:t xml:space="preserve">Book now and enjoy Seabourn’s More Moments Credit of up to $2,000 per suite towards more onboard Seabourn.   </w:t>
      </w:r>
    </w:p>
    <w:p w14:paraId="0FC4D9B2" w14:textId="77777777" w:rsidR="00856302" w:rsidRDefault="00856302" w:rsidP="00856302">
      <w:pPr>
        <w:rPr>
          <w:sz w:val="16"/>
          <w:szCs w:val="16"/>
        </w:rPr>
      </w:pPr>
      <w:proofErr w:type="gramStart"/>
      <w:r w:rsidRPr="00787624">
        <w:rPr>
          <w:sz w:val="16"/>
          <w:szCs w:val="16"/>
        </w:rPr>
        <w:t>Hashtags: #</w:t>
      </w:r>
      <w:proofErr w:type="gramEnd"/>
      <w:r w:rsidRPr="00787624">
        <w:rPr>
          <w:sz w:val="16"/>
          <w:szCs w:val="16"/>
        </w:rPr>
        <w:t>BookHuman #TravelAdvisors #Seabourn</w:t>
      </w:r>
    </w:p>
    <w:p w14:paraId="61B21713" w14:textId="431EE11B" w:rsidR="00780467" w:rsidRPr="00787624" w:rsidRDefault="00780467" w:rsidP="00856302">
      <w:pPr>
        <w:rPr>
          <w:rFonts w:cstheme="minorHAnsi"/>
          <w:color w:val="000000" w:themeColor="text1"/>
          <w:sz w:val="16"/>
          <w:szCs w:val="16"/>
        </w:rPr>
      </w:pPr>
    </w:p>
    <w:sectPr w:rsidR="00780467" w:rsidRPr="007876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Light">
    <w:charset w:val="00"/>
    <w:family w:val="swiss"/>
    <w:pitch w:val="variable"/>
    <w:sig w:usb0="E10002FF" w:usb1="5000ECFF" w:usb2="00000021"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1sDAwMzEwNTYyNzJQ0lEKTi0uzszPAykwrAUAHIaVACwAAAA="/>
  </w:docVars>
  <w:rsids>
    <w:rsidRoot w:val="005A1D8A"/>
    <w:rsid w:val="000207B2"/>
    <w:rsid w:val="000231B6"/>
    <w:rsid w:val="00025D16"/>
    <w:rsid w:val="000319F9"/>
    <w:rsid w:val="00037D1B"/>
    <w:rsid w:val="000529D0"/>
    <w:rsid w:val="000576DA"/>
    <w:rsid w:val="0007028B"/>
    <w:rsid w:val="00070379"/>
    <w:rsid w:val="00072357"/>
    <w:rsid w:val="0009703D"/>
    <w:rsid w:val="000B115C"/>
    <w:rsid w:val="000D27A5"/>
    <w:rsid w:val="000F0E8C"/>
    <w:rsid w:val="000F0FD7"/>
    <w:rsid w:val="00106A6E"/>
    <w:rsid w:val="001071D3"/>
    <w:rsid w:val="001137E9"/>
    <w:rsid w:val="001346E4"/>
    <w:rsid w:val="00153289"/>
    <w:rsid w:val="00167A56"/>
    <w:rsid w:val="00171829"/>
    <w:rsid w:val="00186E3D"/>
    <w:rsid w:val="001C31F1"/>
    <w:rsid w:val="001D02DD"/>
    <w:rsid w:val="001D2F92"/>
    <w:rsid w:val="001E157E"/>
    <w:rsid w:val="001E479A"/>
    <w:rsid w:val="001E4F0C"/>
    <w:rsid w:val="001E67C5"/>
    <w:rsid w:val="001E6D83"/>
    <w:rsid w:val="001F3190"/>
    <w:rsid w:val="0020478E"/>
    <w:rsid w:val="002048A5"/>
    <w:rsid w:val="002258FD"/>
    <w:rsid w:val="002360AE"/>
    <w:rsid w:val="00243C0F"/>
    <w:rsid w:val="0024705B"/>
    <w:rsid w:val="00253A2B"/>
    <w:rsid w:val="00262CAD"/>
    <w:rsid w:val="002708C4"/>
    <w:rsid w:val="00283185"/>
    <w:rsid w:val="002843B6"/>
    <w:rsid w:val="002912CC"/>
    <w:rsid w:val="00296A2E"/>
    <w:rsid w:val="002D43F7"/>
    <w:rsid w:val="002F7C8C"/>
    <w:rsid w:val="00310576"/>
    <w:rsid w:val="0031163E"/>
    <w:rsid w:val="00317BDA"/>
    <w:rsid w:val="0033123E"/>
    <w:rsid w:val="003339EB"/>
    <w:rsid w:val="00334E3B"/>
    <w:rsid w:val="0033746A"/>
    <w:rsid w:val="00364CFF"/>
    <w:rsid w:val="00365732"/>
    <w:rsid w:val="00367F4C"/>
    <w:rsid w:val="00371615"/>
    <w:rsid w:val="00385235"/>
    <w:rsid w:val="00385458"/>
    <w:rsid w:val="003B7DFF"/>
    <w:rsid w:val="003C6AB1"/>
    <w:rsid w:val="003E18DA"/>
    <w:rsid w:val="003F0ED6"/>
    <w:rsid w:val="00401375"/>
    <w:rsid w:val="004424EC"/>
    <w:rsid w:val="00460E61"/>
    <w:rsid w:val="004816D4"/>
    <w:rsid w:val="00481B3E"/>
    <w:rsid w:val="00487A77"/>
    <w:rsid w:val="004B088C"/>
    <w:rsid w:val="004D02F1"/>
    <w:rsid w:val="004D0B5A"/>
    <w:rsid w:val="004E2BD0"/>
    <w:rsid w:val="004F478D"/>
    <w:rsid w:val="0050469E"/>
    <w:rsid w:val="00541AE5"/>
    <w:rsid w:val="005557AE"/>
    <w:rsid w:val="00563C36"/>
    <w:rsid w:val="005802EC"/>
    <w:rsid w:val="0059218E"/>
    <w:rsid w:val="005A1D8A"/>
    <w:rsid w:val="005B1376"/>
    <w:rsid w:val="005E75E2"/>
    <w:rsid w:val="00611368"/>
    <w:rsid w:val="00614A02"/>
    <w:rsid w:val="00617411"/>
    <w:rsid w:val="00627B32"/>
    <w:rsid w:val="006369DB"/>
    <w:rsid w:val="0064225A"/>
    <w:rsid w:val="00643BDD"/>
    <w:rsid w:val="00644B2F"/>
    <w:rsid w:val="006523AA"/>
    <w:rsid w:val="00653E49"/>
    <w:rsid w:val="006567BE"/>
    <w:rsid w:val="00681CAB"/>
    <w:rsid w:val="006B4AE4"/>
    <w:rsid w:val="006B6B5E"/>
    <w:rsid w:val="006C1AEC"/>
    <w:rsid w:val="006C6C9A"/>
    <w:rsid w:val="006D1E69"/>
    <w:rsid w:val="006E47EA"/>
    <w:rsid w:val="006E5BD7"/>
    <w:rsid w:val="006E70A8"/>
    <w:rsid w:val="007019C5"/>
    <w:rsid w:val="00703F13"/>
    <w:rsid w:val="0073519D"/>
    <w:rsid w:val="00740E3E"/>
    <w:rsid w:val="00741EE5"/>
    <w:rsid w:val="00750157"/>
    <w:rsid w:val="007530F3"/>
    <w:rsid w:val="0075311B"/>
    <w:rsid w:val="007618AC"/>
    <w:rsid w:val="00780467"/>
    <w:rsid w:val="00785279"/>
    <w:rsid w:val="00787624"/>
    <w:rsid w:val="007A1591"/>
    <w:rsid w:val="007A15D5"/>
    <w:rsid w:val="007A7CAC"/>
    <w:rsid w:val="007B1D6C"/>
    <w:rsid w:val="007B599C"/>
    <w:rsid w:val="007D14BD"/>
    <w:rsid w:val="007E2ECA"/>
    <w:rsid w:val="007F242E"/>
    <w:rsid w:val="00817343"/>
    <w:rsid w:val="00843C02"/>
    <w:rsid w:val="00856302"/>
    <w:rsid w:val="008569E4"/>
    <w:rsid w:val="00857839"/>
    <w:rsid w:val="00861674"/>
    <w:rsid w:val="00863B3A"/>
    <w:rsid w:val="00865577"/>
    <w:rsid w:val="00882C73"/>
    <w:rsid w:val="00882ECA"/>
    <w:rsid w:val="00897893"/>
    <w:rsid w:val="008A5CDE"/>
    <w:rsid w:val="008A7B6C"/>
    <w:rsid w:val="008B13ED"/>
    <w:rsid w:val="008B738E"/>
    <w:rsid w:val="008D59CE"/>
    <w:rsid w:val="008E15CF"/>
    <w:rsid w:val="009003BC"/>
    <w:rsid w:val="00906CB5"/>
    <w:rsid w:val="0092146D"/>
    <w:rsid w:val="009440CC"/>
    <w:rsid w:val="00946A4B"/>
    <w:rsid w:val="00951BAE"/>
    <w:rsid w:val="00963216"/>
    <w:rsid w:val="00975380"/>
    <w:rsid w:val="00984DD4"/>
    <w:rsid w:val="00985141"/>
    <w:rsid w:val="009A7CA2"/>
    <w:rsid w:val="009B36EE"/>
    <w:rsid w:val="009C4F67"/>
    <w:rsid w:val="00A3241F"/>
    <w:rsid w:val="00A34261"/>
    <w:rsid w:val="00A3503E"/>
    <w:rsid w:val="00A72F89"/>
    <w:rsid w:val="00A84079"/>
    <w:rsid w:val="00A84EE7"/>
    <w:rsid w:val="00A86836"/>
    <w:rsid w:val="00A913C6"/>
    <w:rsid w:val="00A95A08"/>
    <w:rsid w:val="00AC3660"/>
    <w:rsid w:val="00AD1B3B"/>
    <w:rsid w:val="00AD64ED"/>
    <w:rsid w:val="00AE2847"/>
    <w:rsid w:val="00AE71A5"/>
    <w:rsid w:val="00AF736F"/>
    <w:rsid w:val="00B404BF"/>
    <w:rsid w:val="00B4292C"/>
    <w:rsid w:val="00B44A22"/>
    <w:rsid w:val="00B44E3A"/>
    <w:rsid w:val="00B51093"/>
    <w:rsid w:val="00B51883"/>
    <w:rsid w:val="00B531C2"/>
    <w:rsid w:val="00B91880"/>
    <w:rsid w:val="00BB4FE9"/>
    <w:rsid w:val="00BC1E0C"/>
    <w:rsid w:val="00BC2F05"/>
    <w:rsid w:val="00BD09F9"/>
    <w:rsid w:val="00BD71A7"/>
    <w:rsid w:val="00BF0455"/>
    <w:rsid w:val="00C10EDB"/>
    <w:rsid w:val="00C14468"/>
    <w:rsid w:val="00C50C5F"/>
    <w:rsid w:val="00C5452A"/>
    <w:rsid w:val="00C717BC"/>
    <w:rsid w:val="00C75EB4"/>
    <w:rsid w:val="00CA7241"/>
    <w:rsid w:val="00CC0FAD"/>
    <w:rsid w:val="00CC310A"/>
    <w:rsid w:val="00CC3D3C"/>
    <w:rsid w:val="00CD0935"/>
    <w:rsid w:val="00CE0014"/>
    <w:rsid w:val="00CF6579"/>
    <w:rsid w:val="00D10A47"/>
    <w:rsid w:val="00D11101"/>
    <w:rsid w:val="00D17BDD"/>
    <w:rsid w:val="00D3124A"/>
    <w:rsid w:val="00D36461"/>
    <w:rsid w:val="00D648B7"/>
    <w:rsid w:val="00D64ECA"/>
    <w:rsid w:val="00D877B8"/>
    <w:rsid w:val="00D95083"/>
    <w:rsid w:val="00DA72ED"/>
    <w:rsid w:val="00DB0A4A"/>
    <w:rsid w:val="00DC4863"/>
    <w:rsid w:val="00DF6DA3"/>
    <w:rsid w:val="00E00064"/>
    <w:rsid w:val="00E31756"/>
    <w:rsid w:val="00EA1B25"/>
    <w:rsid w:val="00EC006E"/>
    <w:rsid w:val="00EC4BBA"/>
    <w:rsid w:val="00ED5D0B"/>
    <w:rsid w:val="00EF453B"/>
    <w:rsid w:val="00F07354"/>
    <w:rsid w:val="00F15403"/>
    <w:rsid w:val="00F427A6"/>
    <w:rsid w:val="00F52C67"/>
    <w:rsid w:val="00F52F1C"/>
    <w:rsid w:val="00F563C3"/>
    <w:rsid w:val="00F7361D"/>
    <w:rsid w:val="00F77839"/>
    <w:rsid w:val="00F8335D"/>
    <w:rsid w:val="00F84F69"/>
    <w:rsid w:val="00FA38C6"/>
    <w:rsid w:val="00FB3D4E"/>
    <w:rsid w:val="00FD6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6BF2"/>
  <w15:docId w15:val="{FBF0F769-855A-4D3E-8FA2-2A452698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58FD"/>
    <w:pPr>
      <w:autoSpaceDE w:val="0"/>
      <w:autoSpaceDN w:val="0"/>
      <w:adjustRightInd w:val="0"/>
      <w:spacing w:before="0" w:line="240" w:lineRule="auto"/>
    </w:pPr>
    <w:rPr>
      <w:rFonts w:ascii="Lato Light" w:hAnsi="Lato Light" w:cs="Lato Light"/>
      <w:color w:val="000000"/>
      <w:sz w:val="24"/>
      <w:szCs w:val="24"/>
    </w:rPr>
  </w:style>
  <w:style w:type="character" w:customStyle="1" w:styleId="A13">
    <w:name w:val="A13"/>
    <w:uiPriority w:val="99"/>
    <w:rsid w:val="002258FD"/>
    <w:rPr>
      <w:rFonts w:cs="Lato Light"/>
      <w:color w:val="404041"/>
      <w:sz w:val="18"/>
      <w:szCs w:val="18"/>
    </w:rPr>
  </w:style>
  <w:style w:type="paragraph" w:customStyle="1" w:styleId="BasicParagraph">
    <w:name w:val="[Basic Paragraph]"/>
    <w:basedOn w:val="Normal"/>
    <w:uiPriority w:val="99"/>
    <w:rsid w:val="00882C73"/>
    <w:pPr>
      <w:autoSpaceDE w:val="0"/>
      <w:autoSpaceDN w:val="0"/>
      <w:adjustRightInd w:val="0"/>
      <w:spacing w:before="0" w:line="288" w:lineRule="auto"/>
      <w:textAlignment w:val="center"/>
    </w:pPr>
    <w:rPr>
      <w:rFonts w:ascii="MinionPro-Regular" w:hAnsi="MinionPro-Regular" w:cs="MinionPro-Regular"/>
      <w:color w:val="000000"/>
      <w:sz w:val="24"/>
      <w:szCs w:val="24"/>
    </w:rPr>
  </w:style>
  <w:style w:type="paragraph" w:styleId="NormalWeb">
    <w:name w:val="Normal (Web)"/>
    <w:basedOn w:val="Normal"/>
    <w:uiPriority w:val="99"/>
    <w:unhideWhenUsed/>
    <w:rsid w:val="00B44E3A"/>
    <w:pPr>
      <w:spacing w:before="100" w:beforeAutospacing="1" w:after="100" w:afterAutospacing="1" w:line="330" w:lineRule="atLeast"/>
    </w:pPr>
    <w:rPr>
      <w:rFonts w:ascii="Arial" w:eastAsia="Times New Roman" w:hAnsi="Arial" w:cs="Arial"/>
      <w:spacing w:val="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90749">
      <w:bodyDiv w:val="1"/>
      <w:marLeft w:val="0"/>
      <w:marRight w:val="0"/>
      <w:marTop w:val="0"/>
      <w:marBottom w:val="0"/>
      <w:divBdr>
        <w:top w:val="none" w:sz="0" w:space="0" w:color="auto"/>
        <w:left w:val="none" w:sz="0" w:space="0" w:color="auto"/>
        <w:bottom w:val="none" w:sz="0" w:space="0" w:color="auto"/>
        <w:right w:val="none" w:sz="0" w:space="0" w:color="auto"/>
      </w:divBdr>
    </w:div>
    <w:div w:id="594675404">
      <w:bodyDiv w:val="1"/>
      <w:marLeft w:val="0"/>
      <w:marRight w:val="0"/>
      <w:marTop w:val="0"/>
      <w:marBottom w:val="0"/>
      <w:divBdr>
        <w:top w:val="none" w:sz="0" w:space="0" w:color="auto"/>
        <w:left w:val="none" w:sz="0" w:space="0" w:color="auto"/>
        <w:bottom w:val="none" w:sz="0" w:space="0" w:color="auto"/>
        <w:right w:val="none" w:sz="0" w:space="0" w:color="auto"/>
      </w:divBdr>
    </w:div>
    <w:div w:id="709186938">
      <w:bodyDiv w:val="1"/>
      <w:marLeft w:val="0"/>
      <w:marRight w:val="0"/>
      <w:marTop w:val="0"/>
      <w:marBottom w:val="0"/>
      <w:divBdr>
        <w:top w:val="none" w:sz="0" w:space="0" w:color="auto"/>
        <w:left w:val="none" w:sz="0" w:space="0" w:color="auto"/>
        <w:bottom w:val="none" w:sz="0" w:space="0" w:color="auto"/>
        <w:right w:val="none" w:sz="0" w:space="0" w:color="auto"/>
      </w:divBdr>
    </w:div>
    <w:div w:id="1395926762">
      <w:bodyDiv w:val="1"/>
      <w:marLeft w:val="0"/>
      <w:marRight w:val="0"/>
      <w:marTop w:val="0"/>
      <w:marBottom w:val="0"/>
      <w:divBdr>
        <w:top w:val="none" w:sz="0" w:space="0" w:color="auto"/>
        <w:left w:val="none" w:sz="0" w:space="0" w:color="auto"/>
        <w:bottom w:val="none" w:sz="0" w:space="0" w:color="auto"/>
        <w:right w:val="none" w:sz="0" w:space="0" w:color="auto"/>
      </w:divBdr>
    </w:div>
    <w:div w:id="1502158712">
      <w:bodyDiv w:val="1"/>
      <w:marLeft w:val="0"/>
      <w:marRight w:val="0"/>
      <w:marTop w:val="0"/>
      <w:marBottom w:val="0"/>
      <w:divBdr>
        <w:top w:val="none" w:sz="0" w:space="0" w:color="auto"/>
        <w:left w:val="none" w:sz="0" w:space="0" w:color="auto"/>
        <w:bottom w:val="none" w:sz="0" w:space="0" w:color="auto"/>
        <w:right w:val="none" w:sz="0" w:space="0" w:color="auto"/>
      </w:divBdr>
    </w:div>
    <w:div w:id="1613242851">
      <w:bodyDiv w:val="1"/>
      <w:marLeft w:val="0"/>
      <w:marRight w:val="0"/>
      <w:marTop w:val="0"/>
      <w:marBottom w:val="0"/>
      <w:divBdr>
        <w:top w:val="none" w:sz="0" w:space="0" w:color="auto"/>
        <w:left w:val="none" w:sz="0" w:space="0" w:color="auto"/>
        <w:bottom w:val="none" w:sz="0" w:space="0" w:color="auto"/>
        <w:right w:val="none" w:sz="0" w:space="0" w:color="auto"/>
      </w:divBdr>
    </w:div>
    <w:div w:id="1958102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395</Words>
  <Characters>2370</Characters>
  <Application>Microsoft Office Word</Application>
  <DocSecurity>0</DocSecurity>
  <Lines>91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Kaira Diaz</dc:creator>
  <cp:keywords/>
  <dc:description/>
  <cp:lastModifiedBy>Gerardo Caruso</cp:lastModifiedBy>
  <cp:revision>8</cp:revision>
  <dcterms:created xsi:type="dcterms:W3CDTF">2025-11-17T18:51:00Z</dcterms:created>
  <dcterms:modified xsi:type="dcterms:W3CDTF">2025-11-17T18:59:00Z</dcterms:modified>
</cp:coreProperties>
</file>